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00" w:lineRule="exact"/>
        <w:jc w:val="center"/>
        <w:rPr>
          <w:rFonts w:ascii="宋体" w:hAnsi="宋体" w:cs="宋体"/>
          <w:color w:val="000000"/>
          <w:sz w:val="52"/>
          <w:szCs w:val="52"/>
          <w:lang w:eastAsia="zh-CN"/>
        </w:rPr>
      </w:pPr>
      <w:r>
        <w:rPr>
          <w:rFonts w:ascii="宋体" w:hAnsi="宋体" w:cs="宋体"/>
          <w:color w:val="000000"/>
          <w:sz w:val="52"/>
          <w:szCs w:val="52"/>
          <w:lang w:eastAsia="zh-CN"/>
        </w:rPr>
        <w:t>捐 赠 协 议</w:t>
      </w:r>
    </w:p>
    <w:p>
      <w:pPr>
        <w:spacing w:before="0" w:beforeAutospacing="0" w:after="0" w:afterAutospacing="0" w:line="500" w:lineRule="exact"/>
        <w:jc w:val="right"/>
        <w:rPr>
          <w:rFonts w:ascii="宋体" w:hAnsi="宋体" w:cs="宋体"/>
          <w:color w:val="000000"/>
          <w:sz w:val="24"/>
          <w:szCs w:val="24"/>
          <w:lang w:eastAsia="zh-CN"/>
        </w:rPr>
      </w:pPr>
      <w:r>
        <w:rPr>
          <w:rFonts w:ascii="宋体" w:hAnsi="宋体" w:cs="宋体"/>
          <w:color w:val="000000"/>
          <w:sz w:val="24"/>
          <w:szCs w:val="24"/>
          <w:lang w:eastAsia="zh-CN"/>
        </w:rPr>
        <w:t>合同编号：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YBUEF202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- 00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号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甲方（捐赠</w:t>
      </w:r>
      <w:r>
        <w:rPr>
          <w:rFonts w:hint="eastAsia"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单位</w:t>
      </w:r>
      <w:r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）：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信用代码：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地址：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联系人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 xml:space="preserve">：  </w:t>
      </w:r>
      <w:r>
        <w:rPr>
          <w:rFonts w:hint="eastAsia" w:ascii="宋体" w:hAnsi="宋体" w:cs="宋体" w:eastAsiaTheme="minorEastAsia"/>
          <w:color w:val="000000"/>
          <w:spacing w:val="11"/>
          <w:position w:val="1"/>
          <w:sz w:val="24"/>
          <w:szCs w:val="24"/>
          <w:lang w:eastAsia="zh-CN"/>
        </w:rPr>
        <w:t xml:space="preserve">              </w:t>
      </w:r>
      <w:r>
        <w:rPr>
          <w:rFonts w:hint="eastAsia" w:ascii="宋体" w:hAnsi="宋体" w:cs="宋体" w:eastAsiaTheme="minorEastAsia"/>
          <w:color w:val="000000"/>
          <w:spacing w:val="11"/>
          <w:position w:val="1"/>
          <w:sz w:val="24"/>
          <w:szCs w:val="24"/>
          <w:lang w:val="en-US" w:eastAsia="zh-CN"/>
        </w:rPr>
        <w:t xml:space="preserve">      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联系电话：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乙方（受赠组织）：</w:t>
      </w:r>
      <w:r>
        <w:rPr>
          <w:rFonts w:hint="eastAsia"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延边大学教育基金会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住所地：吉林省延吉市公园路977号</w:t>
      </w:r>
    </w:p>
    <w:p>
      <w:pPr>
        <w:spacing w:before="120" w:beforeLines="50" w:beforeAutospacing="0" w:after="120" w:afterLines="50" w:afterAutospacing="0" w:line="400" w:lineRule="exact"/>
        <w:rPr>
          <w:rFonts w:hint="default" w:ascii="宋体" w:hAnsi="宋体" w:cs="宋体"/>
          <w:color w:val="000000"/>
          <w:spacing w:val="11"/>
          <w:position w:val="1"/>
          <w:sz w:val="24"/>
          <w:szCs w:val="24"/>
          <w:lang w:val="en-US" w:eastAsia="zh-CN"/>
        </w:rPr>
      </w:pP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联系人：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val="en-US" w:eastAsia="zh-CN"/>
        </w:rPr>
        <w:t xml:space="preserve">尹华  </w:t>
      </w:r>
      <w:r>
        <w:rPr>
          <w:rFonts w:hint="eastAsia" w:ascii="宋体" w:hAnsi="宋体" w:cs="宋体" w:eastAsiaTheme="minorEastAsia"/>
          <w:color w:val="000000"/>
          <w:spacing w:val="11"/>
          <w:position w:val="1"/>
          <w:sz w:val="24"/>
          <w:szCs w:val="24"/>
          <w:lang w:eastAsia="zh-CN"/>
        </w:rPr>
        <w:t xml:space="preserve">                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联系电话：0433-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2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val="en-US" w:eastAsia="zh-CN"/>
        </w:rPr>
        <w:t>732524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</w:p>
    <w:p>
      <w:pPr>
        <w:spacing w:before="120" w:beforeLines="50" w:beforeAutospacing="0" w:after="120" w:afterLines="50" w:afterAutospacing="0" w:line="400" w:lineRule="exact"/>
        <w:ind w:firstLine="524" w:firstLineChars="200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为推动延边大学教育事业的健康发展，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根据《中华人民共和国慈善法》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、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《中华人民共和国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民法典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》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、《基金会管理条例》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及其他相关法律法规，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经双方友好协商，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就捐赠事项订立以下协议：</w:t>
      </w:r>
    </w:p>
    <w:p>
      <w:pPr>
        <w:pStyle w:val="3"/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第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一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条：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捐赠财产的信息</w:t>
      </w:r>
    </w:p>
    <w:p>
      <w:pPr>
        <w:spacing w:before="120" w:beforeLines="50" w:beforeAutospacing="0" w:after="120" w:afterLines="50" w:afterAutospacing="0" w:line="400" w:lineRule="exact"/>
        <w:ind w:left="2496" w:leftChars="218" w:hanging="2016" w:hangingChars="800"/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6"/>
          <w:sz w:val="24"/>
          <w:szCs w:val="24"/>
          <w:lang w:eastAsia="zh-CN"/>
        </w:rPr>
        <w:t>甲方自愿向乙方捐赠</w:t>
      </w:r>
      <w:r>
        <w:rPr>
          <w:rFonts w:hint="eastAsia" w:ascii="宋体" w:hAnsi="宋体" w:eastAsia="宋体" w:cs="宋体"/>
          <w:color w:val="000000"/>
          <w:spacing w:val="6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 w:eastAsiaTheme="minorEastAsia"/>
          <w:color w:val="000000"/>
          <w:spacing w:val="6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价值人民币共计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u w:val="none"/>
          <w:lang w:val="en-US" w:eastAsia="zh-CN"/>
        </w:rPr>
        <w:t>元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（大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写：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元整）</w:t>
      </w:r>
      <w:r>
        <w:rPr>
          <w:rFonts w:hint="eastAsia" w:ascii="宋体" w:hAnsi="宋体" w:cs="宋体"/>
          <w:spacing w:val="11"/>
          <w:position w:val="1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pStyle w:val="3"/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第二条：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捐赠财产的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名称及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用途</w:t>
      </w:r>
    </w:p>
    <w:p>
      <w:pPr>
        <w:spacing w:before="120" w:beforeLines="50" w:beforeAutospacing="0" w:after="120" w:afterLines="50" w:afterAutospacing="0" w:line="400" w:lineRule="exact"/>
        <w:ind w:firstLine="524" w:firstLineChars="200"/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val="en-US" w:eastAsia="zh-CN"/>
        </w:rPr>
        <w:t>2.1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项目名称：</w:t>
      </w:r>
    </w:p>
    <w:p>
      <w:pPr>
        <w:spacing w:before="120" w:beforeLines="50" w:beforeAutospacing="0" w:after="120" w:afterLines="50" w:afterAutospacing="0" w:line="400" w:lineRule="exact"/>
        <w:ind w:firstLine="524" w:firstLineChars="200"/>
        <w:rPr>
          <w:rFonts w:hint="default" w:ascii="宋体" w:hAnsi="宋体" w:cs="宋体"/>
          <w:color w:val="000000"/>
          <w:spacing w:val="11"/>
          <w:position w:val="1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val="en-US" w:eastAsia="zh-CN"/>
        </w:rPr>
        <w:t>2.2用    途：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第三条：</w:t>
      </w:r>
      <w:r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捐赠财产的交付时间和交付方式</w:t>
      </w:r>
    </w:p>
    <w:p>
      <w:pPr>
        <w:spacing w:before="120" w:beforeLines="50" w:beforeAutospacing="0" w:after="120" w:afterLines="50" w:afterAutospacing="0" w:line="400" w:lineRule="exact"/>
        <w:ind w:left="519" w:leftChars="236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 xml:space="preserve">3.1 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甲方于本协议生效后的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十五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个工作日内将捐赠财产交付给乙方。</w:t>
      </w:r>
    </w:p>
    <w:p>
      <w:pPr>
        <w:pStyle w:val="3"/>
        <w:spacing w:before="120" w:beforeLines="50" w:beforeAutospacing="0" w:after="120" w:afterLines="50" w:afterAutospacing="0" w:line="400" w:lineRule="exact"/>
        <w:ind w:firstLine="524" w:firstLineChars="200"/>
        <w:rPr>
          <w:rFonts w:ascii="宋体" w:hAnsi="宋体" w:cs="宋体" w:eastAsiaTheme="minorHAnsi"/>
          <w:b w:val="0"/>
          <w:bCs w:val="0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 w:eastAsiaTheme="minorHAnsi"/>
          <w:b w:val="0"/>
          <w:bCs w:val="0"/>
          <w:color w:val="000000"/>
          <w:spacing w:val="11"/>
          <w:position w:val="1"/>
          <w:sz w:val="24"/>
          <w:szCs w:val="24"/>
          <w:lang w:eastAsia="zh-CN"/>
        </w:rPr>
        <w:t>3.2双方同意采取以现场交付的方式交付财产，交付地点为吉林省延吉市。</w:t>
      </w:r>
    </w:p>
    <w:p>
      <w:pPr>
        <w:pStyle w:val="3"/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第四条：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双方的权利义务</w:t>
      </w:r>
    </w:p>
    <w:p>
      <w:pPr>
        <w:spacing w:before="120" w:beforeLines="50" w:beforeAutospacing="0" w:after="120" w:afterLines="50" w:afterAutospacing="0" w:line="400" w:lineRule="exact"/>
        <w:ind w:left="519" w:leftChars="236"/>
        <w:rPr>
          <w:rFonts w:ascii="宋体" w:hAnsi="宋体" w:eastAsia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 xml:space="preserve">4.1 </w:t>
      </w:r>
      <w:r>
        <w:rPr>
          <w:rFonts w:hint="eastAsia" w:ascii="宋体" w:hAnsi="宋体" w:eastAsia="宋体" w:cs="宋体"/>
          <w:color w:val="000000"/>
          <w:spacing w:val="11"/>
          <w:position w:val="1"/>
          <w:sz w:val="24"/>
          <w:szCs w:val="24"/>
          <w:lang w:eastAsia="zh-CN"/>
        </w:rPr>
        <w:t>乙方收到甲方捐赠财产后，应在三个工作日内出具合法、有效的捐赠发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11"/>
          <w:position w:val="1"/>
          <w:sz w:val="24"/>
          <w:szCs w:val="24"/>
          <w:lang w:eastAsia="zh-CN"/>
        </w:rPr>
        <w:t>票，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向甲方颁发“捐赠证书”。</w:t>
      </w:r>
    </w:p>
    <w:p>
      <w:pPr>
        <w:spacing w:before="120" w:beforeLines="50" w:beforeAutospacing="0" w:after="120" w:afterLines="50" w:afterAutospacing="0" w:line="400" w:lineRule="exact"/>
        <w:ind w:firstLine="524" w:firstLineChars="200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 xml:space="preserve">4.2 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甲方保证捐赠财产系其所有之合法财产且无权利瑕疵，并有权捐赠乙方。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甲方捐赠财产未按约定向乙方交付的，乙方可依法向甲方追索。</w:t>
      </w:r>
    </w:p>
    <w:p>
      <w:pPr>
        <w:spacing w:before="120" w:beforeLines="50" w:beforeAutospacing="0" w:after="120" w:afterLines="50" w:afterAutospacing="0" w:line="400" w:lineRule="exact"/>
        <w:ind w:left="519" w:leftChars="236"/>
        <w:rPr>
          <w:rFonts w:ascii="宋体" w:hAnsi="宋体" w:eastAsia="宋体" w:cs="宋体"/>
          <w:color w:val="000000"/>
          <w:spacing w:val="-6"/>
          <w:positio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6"/>
          <w:position w:val="1"/>
          <w:sz w:val="24"/>
          <w:szCs w:val="24"/>
          <w:lang w:eastAsia="zh-CN"/>
        </w:rPr>
        <w:t xml:space="preserve">4.3 </w:t>
      </w:r>
      <w:r>
        <w:rPr>
          <w:rFonts w:ascii="宋体" w:hAnsi="宋体" w:eastAsia="宋体" w:cs="宋体"/>
          <w:color w:val="000000"/>
          <w:spacing w:val="-6"/>
          <w:position w:val="1"/>
          <w:sz w:val="24"/>
          <w:szCs w:val="24"/>
          <w:lang w:eastAsia="zh-CN"/>
        </w:rPr>
        <w:t>甲方有权向乙方査询捐赠财产的使用、管理情</w:t>
      </w:r>
      <w:r>
        <w:rPr>
          <w:rFonts w:hint="eastAsia" w:ascii="宋体" w:hAnsi="宋体" w:eastAsia="宋体" w:cs="宋体"/>
          <w:color w:val="000000"/>
          <w:spacing w:val="-6"/>
          <w:position w:val="1"/>
          <w:sz w:val="24"/>
          <w:szCs w:val="24"/>
          <w:lang w:eastAsia="zh-CN"/>
        </w:rPr>
        <w:t>况</w:t>
      </w:r>
      <w:r>
        <w:rPr>
          <w:rFonts w:ascii="宋体" w:hAnsi="宋体" w:eastAsia="宋体" w:cs="宋体"/>
          <w:color w:val="000000"/>
          <w:spacing w:val="-6"/>
          <w:position w:val="1"/>
          <w:sz w:val="24"/>
          <w:szCs w:val="24"/>
          <w:lang w:eastAsia="zh-CN"/>
        </w:rPr>
        <w:t>，并提出不违反法律法规的意见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eastAsia="宋体" w:cs="宋体"/>
          <w:color w:val="000000"/>
          <w:spacing w:val="-6"/>
          <w:position w:val="1"/>
          <w:sz w:val="24"/>
          <w:szCs w:val="24"/>
          <w:lang w:eastAsia="zh-CN"/>
        </w:rPr>
      </w:pPr>
      <w:r>
        <w:rPr>
          <w:rFonts w:ascii="宋体" w:hAnsi="宋体" w:eastAsia="宋体" w:cs="宋体"/>
          <w:color w:val="000000"/>
          <w:spacing w:val="-6"/>
          <w:position w:val="1"/>
          <w:sz w:val="24"/>
          <w:szCs w:val="24"/>
          <w:lang w:eastAsia="zh-CN"/>
        </w:rPr>
        <w:t>和建议。对于甲方的查询，乙方应在</w:t>
      </w:r>
      <w:r>
        <w:rPr>
          <w:rFonts w:hint="eastAsia" w:ascii="宋体" w:hAnsi="宋体" w:eastAsia="宋体" w:cs="宋体"/>
          <w:color w:val="000000"/>
          <w:spacing w:val="-6"/>
          <w:position w:val="1"/>
          <w:sz w:val="24"/>
          <w:szCs w:val="24"/>
          <w:lang w:eastAsia="zh-CN"/>
        </w:rPr>
        <w:t>三</w:t>
      </w:r>
      <w:r>
        <w:rPr>
          <w:rFonts w:ascii="宋体" w:hAnsi="宋体" w:eastAsia="宋体" w:cs="宋体"/>
          <w:color w:val="000000"/>
          <w:spacing w:val="-6"/>
          <w:position w:val="1"/>
          <w:sz w:val="24"/>
          <w:szCs w:val="24"/>
          <w:lang w:eastAsia="zh-CN"/>
        </w:rPr>
        <w:t>个工作日内如实按照约定方式给予答复。</w:t>
      </w:r>
    </w:p>
    <w:p>
      <w:pPr>
        <w:spacing w:before="120" w:beforeLines="50" w:beforeAutospacing="0" w:after="120" w:afterLines="50" w:afterAutospacing="0" w:line="400" w:lineRule="exact"/>
        <w:ind w:left="519" w:leftChars="236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 xml:space="preserve">4.4 </w:t>
      </w:r>
      <w:r>
        <w:rPr>
          <w:rFonts w:ascii="宋体" w:hAnsi="宋体" w:eastAsia="宋体" w:cs="宋体"/>
          <w:color w:val="000000"/>
          <w:spacing w:val="6"/>
          <w:sz w:val="24"/>
          <w:szCs w:val="24"/>
          <w:lang w:eastAsia="zh-CN"/>
        </w:rPr>
        <w:t>乙方应按照本协议约定用途使用捐赠财产，不得擅自改变捐赠财产的</w:t>
      </w:r>
      <w:r>
        <w:rPr>
          <w:rFonts w:hint="eastAsia" w:ascii="宋体" w:hAnsi="宋体" w:eastAsia="宋体" w:cs="宋体"/>
          <w:color w:val="000000"/>
          <w:spacing w:val="6"/>
          <w:sz w:val="24"/>
          <w:szCs w:val="24"/>
          <w:lang w:eastAsia="zh-CN"/>
        </w:rPr>
        <w:t>用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途，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若确因公益需改变捐赠财产用途，应当征得甲方的同意。</w:t>
      </w:r>
    </w:p>
    <w:p>
      <w:pPr>
        <w:spacing w:before="120" w:beforeLines="50" w:beforeAutospacing="0" w:after="120" w:afterLines="50" w:afterAutospacing="0" w:line="400" w:lineRule="exact"/>
        <w:ind w:left="519" w:leftChars="236"/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4.5 经甲方同意后，乙方在延边大学官方网站、刊物、会议等载体上，对甲方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进行一定的正面宣传。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甲方表示不愿公开的其名称、住所、通信方式等信息，乙方不得公开。</w:t>
      </w:r>
    </w:p>
    <w:p>
      <w:pPr>
        <w:pStyle w:val="3"/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第五条：争议解决方式</w:t>
      </w:r>
    </w:p>
    <w:p>
      <w:pPr>
        <w:spacing w:before="120" w:beforeLines="50" w:beforeAutospacing="0" w:after="120" w:afterLines="50" w:afterAutospacing="0" w:line="400" w:lineRule="exact"/>
        <w:ind w:firstLine="524" w:firstLineChars="200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本合同的约定和履行中产生的争议，双方友好协商解决，若协商不成，任何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一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方均可向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本协议签订地有管辖权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人民法院起诉解决。</w:t>
      </w:r>
    </w:p>
    <w:p>
      <w:pPr>
        <w:pStyle w:val="3"/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第六条：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附则</w:t>
      </w:r>
    </w:p>
    <w:p>
      <w:pPr>
        <w:spacing w:before="120" w:beforeLines="50" w:beforeAutospacing="0" w:after="120" w:afterLines="50" w:afterAutospacing="0" w:line="400" w:lineRule="exact"/>
        <w:ind w:left="519" w:leftChars="236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6.1甲乙双方在工作中互相配合，互相支持，共同实现捐赠目的。双方在捐赠中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坚持公益、平等和遵纪守法的原则，在国家法律法规规定的范围内开展工作。</w:t>
      </w:r>
    </w:p>
    <w:p>
      <w:pPr>
        <w:spacing w:before="120" w:beforeLines="50" w:beforeAutospacing="0" w:after="120" w:afterLines="50" w:afterAutospacing="0" w:line="400" w:lineRule="exact"/>
        <w:ind w:firstLine="524" w:firstLineChars="200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6.2协议未尽事宜，双方另行协商签订补充协议。补充协议与本协议具有同等法律效力。</w:t>
      </w:r>
    </w:p>
    <w:p>
      <w:pPr>
        <w:spacing w:before="120" w:beforeLines="50" w:beforeAutospacing="0" w:after="120" w:afterLines="50" w:afterAutospacing="0" w:line="400" w:lineRule="exact"/>
        <w:ind w:firstLine="456" w:firstLineChars="200"/>
        <w:rPr>
          <w:rFonts w:ascii="宋体" w:hAnsi="宋体" w:eastAsia="宋体" w:cs="宋体"/>
          <w:color w:val="000000"/>
          <w:spacing w:val="-6"/>
          <w:positio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-6"/>
          <w:position w:val="1"/>
          <w:sz w:val="24"/>
          <w:szCs w:val="24"/>
          <w:lang w:eastAsia="zh-CN"/>
        </w:rPr>
        <w:t>6.3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本协议一式两份，双方各执壹份，具有同等法律效力，自签署后发生法律效力。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协议有效期自签订之日至本协议权利义务履行完毕止。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（以下无正文）</w:t>
      </w:r>
    </w:p>
    <w:p>
      <w:pPr>
        <w:spacing w:before="120" w:beforeLines="50" w:beforeAutospacing="0" w:after="120" w:afterLines="50" w:afterAutospacing="0" w:line="400" w:lineRule="exact"/>
        <w:ind w:firstLine="480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签订地点：吉林省延吉市</w:t>
      </w:r>
    </w:p>
    <w:p>
      <w:pPr>
        <w:spacing w:before="120" w:beforeLines="50" w:beforeAutospacing="0" w:after="120" w:afterLines="50" w:afterAutospacing="0" w:line="400" w:lineRule="exact"/>
        <w:ind w:firstLine="480"/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签订时间：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年  月  日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</w:pP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甲方（签名捺印）/（盖章）：</w:t>
      </w:r>
      <w:r>
        <w:rPr>
          <w:rFonts w:hint="eastAsia" w:ascii="宋体" w:hAnsi="宋体" w:cs="宋体" w:eastAsiaTheme="minorEastAsia"/>
          <w:b/>
          <w:bCs/>
          <w:color w:val="000000"/>
          <w:spacing w:val="11"/>
          <w:position w:val="1"/>
          <w:sz w:val="24"/>
          <w:szCs w:val="24"/>
          <w:lang w:eastAsia="zh-CN"/>
        </w:rPr>
        <w:t xml:space="preserve">            </w:t>
      </w:r>
      <w:r>
        <w:rPr>
          <w:rFonts w:ascii="宋体" w:hAnsi="宋体" w:cs="宋体"/>
          <w:b/>
          <w:bCs/>
          <w:color w:val="000000"/>
          <w:spacing w:val="11"/>
          <w:position w:val="1"/>
          <w:sz w:val="24"/>
          <w:szCs w:val="24"/>
          <w:lang w:eastAsia="zh-CN"/>
        </w:rPr>
        <w:t>乙方（签名捺印）/（盖章）：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代表人（签名）：</w:t>
      </w:r>
      <w:r>
        <w:rPr>
          <w:rFonts w:hint="eastAsia" w:ascii="宋体" w:hAnsi="宋体" w:cs="宋体" w:eastAsiaTheme="minorEastAsia"/>
          <w:color w:val="000000"/>
          <w:spacing w:val="11"/>
          <w:position w:val="1"/>
          <w:sz w:val="24"/>
          <w:szCs w:val="24"/>
          <w:lang w:eastAsia="zh-CN"/>
        </w:rPr>
        <w:t xml:space="preserve">                       </w:t>
      </w:r>
      <w:r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  <w:t>代表人（签名）：   </w:t>
      </w:r>
    </w:p>
    <w:p>
      <w:pPr>
        <w:spacing w:before="120" w:beforeLines="50" w:beforeAutospacing="0" w:after="120" w:afterLines="50" w:afterAutospacing="0" w:line="400" w:lineRule="exact"/>
        <w:rPr>
          <w:rFonts w:ascii="宋体" w:hAnsi="宋体" w:cs="宋体"/>
          <w:color w:val="000000"/>
          <w:spacing w:val="11"/>
          <w:position w:val="1"/>
          <w:sz w:val="24"/>
          <w:szCs w:val="24"/>
          <w:lang w:eastAsia="zh-CN"/>
        </w:rPr>
      </w:pPr>
    </w:p>
    <w:sectPr>
      <w:footerReference r:id="rId4" w:type="default"/>
      <w:pgSz w:w="12240" w:h="15840"/>
      <w:pgMar w:top="1474" w:right="1474" w:bottom="1474" w:left="147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eastAsia="zh-CN"/>
                            </w:rPr>
                            <w:t>2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xmbQ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G8Zm0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lang w:eastAsia="zh-CN"/>
                      </w:rPr>
                      <w:t>2</w:t>
                    </w:r>
                    <w:r>
                      <w:rPr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ZDdkOWFmYmY3YzJiOGE1Y2Q1MjExMGUyMDY1NTIifQ=="/>
  </w:docVars>
  <w:rsids>
    <w:rsidRoot w:val="005A05CE"/>
    <w:rsid w:val="00071740"/>
    <w:rsid w:val="00103966"/>
    <w:rsid w:val="001E7181"/>
    <w:rsid w:val="002D33B1"/>
    <w:rsid w:val="002D3591"/>
    <w:rsid w:val="003514A0"/>
    <w:rsid w:val="004F7E17"/>
    <w:rsid w:val="005166D1"/>
    <w:rsid w:val="005A05CE"/>
    <w:rsid w:val="00653AF6"/>
    <w:rsid w:val="007214C7"/>
    <w:rsid w:val="00783BEE"/>
    <w:rsid w:val="00865F15"/>
    <w:rsid w:val="008A2798"/>
    <w:rsid w:val="00A73541"/>
    <w:rsid w:val="00B73A5A"/>
    <w:rsid w:val="00E438A1"/>
    <w:rsid w:val="00F01E19"/>
    <w:rsid w:val="017623E6"/>
    <w:rsid w:val="07834C1C"/>
    <w:rsid w:val="07B516C0"/>
    <w:rsid w:val="097B005C"/>
    <w:rsid w:val="0A0C3EC0"/>
    <w:rsid w:val="0A5B190C"/>
    <w:rsid w:val="0B6B6BEC"/>
    <w:rsid w:val="0E5721E5"/>
    <w:rsid w:val="0EAD7000"/>
    <w:rsid w:val="0ED82DF7"/>
    <w:rsid w:val="0F826E27"/>
    <w:rsid w:val="11C77F54"/>
    <w:rsid w:val="125F0A13"/>
    <w:rsid w:val="1C603BD3"/>
    <w:rsid w:val="1E8F62F8"/>
    <w:rsid w:val="1FB8449F"/>
    <w:rsid w:val="221863E0"/>
    <w:rsid w:val="23414A6B"/>
    <w:rsid w:val="26B25C28"/>
    <w:rsid w:val="290A469F"/>
    <w:rsid w:val="2B6644D2"/>
    <w:rsid w:val="2DDB336D"/>
    <w:rsid w:val="2F4A4661"/>
    <w:rsid w:val="356A2FF1"/>
    <w:rsid w:val="39450F6B"/>
    <w:rsid w:val="3BD60ADB"/>
    <w:rsid w:val="3C8264E7"/>
    <w:rsid w:val="3F3D170F"/>
    <w:rsid w:val="40CF7FD9"/>
    <w:rsid w:val="43D37A8B"/>
    <w:rsid w:val="4AA05399"/>
    <w:rsid w:val="4ACB57BD"/>
    <w:rsid w:val="4B204D6F"/>
    <w:rsid w:val="516F0400"/>
    <w:rsid w:val="51847A90"/>
    <w:rsid w:val="52716F49"/>
    <w:rsid w:val="52AD68C2"/>
    <w:rsid w:val="53500246"/>
    <w:rsid w:val="55B4142A"/>
    <w:rsid w:val="56821200"/>
    <w:rsid w:val="5C485A2A"/>
    <w:rsid w:val="617F7B8B"/>
    <w:rsid w:val="680522B5"/>
    <w:rsid w:val="68CF0F7D"/>
    <w:rsid w:val="6CBC1643"/>
    <w:rsid w:val="6E6A52D7"/>
    <w:rsid w:val="7350339C"/>
    <w:rsid w:val="73DE7E45"/>
    <w:rsid w:val="74AD24B2"/>
    <w:rsid w:val="75F51AEF"/>
    <w:rsid w:val="7A005D77"/>
    <w:rsid w:val="7BA51E37"/>
    <w:rsid w:val="7C1504DE"/>
    <w:rsid w:val="7FA72D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1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标题 1 字符"/>
    <w:basedOn w:val="7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0">
    <w:name w:val="标题 3 字符"/>
    <w:basedOn w:val="7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1">
    <w:name w:val="Table Paragraph"/>
    <w:basedOn w:val="1"/>
    <w:qFormat/>
    <w:uiPriority w:val="1"/>
    <w:rPr>
      <w:rFonts w:ascii="微软雅黑" w:hAnsi="微软雅黑" w:eastAsia="微软雅黑" w:cs="微软雅黑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imSu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Eric</dc:creator>
  <cp:lastModifiedBy>疯了的Angel</cp:lastModifiedBy>
  <cp:lastPrinted>2020-12-23T08:26:00Z</cp:lastPrinted>
  <dcterms:modified xsi:type="dcterms:W3CDTF">2023-06-28T01:28:48Z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518C441914FD44EBA390DA18CA2F40CD</vt:lpwstr>
  </property>
</Properties>
</file>